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5A" w:rsidRPr="0019205A" w:rsidRDefault="006A5F1C" w:rsidP="0024145A">
      <w:pPr>
        <w:spacing w:after="120" w:line="276" w:lineRule="auto"/>
        <w:rPr>
          <w:b/>
          <w:sz w:val="24"/>
        </w:rPr>
      </w:pPr>
      <w:r>
        <w:rPr>
          <w:b/>
          <w:sz w:val="24"/>
        </w:rPr>
        <w:br/>
      </w:r>
      <w:r w:rsidR="0019205A" w:rsidRPr="0019205A">
        <w:rPr>
          <w:b/>
          <w:sz w:val="24"/>
        </w:rPr>
        <w:t>Was ist FAIRTRADE?</w:t>
      </w:r>
    </w:p>
    <w:p w:rsidR="0019205A" w:rsidRDefault="0093352D" w:rsidP="0024145A">
      <w:pPr>
        <w:spacing w:line="276" w:lineRule="auto"/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CBAC5" wp14:editId="2C2600EB">
                <wp:simplePos x="0" y="0"/>
                <wp:positionH relativeFrom="margin">
                  <wp:posOffset>2971800</wp:posOffset>
                </wp:positionH>
                <wp:positionV relativeFrom="paragraph">
                  <wp:posOffset>452120</wp:posOffset>
                </wp:positionV>
                <wp:extent cx="434837" cy="655982"/>
                <wp:effectExtent l="19050" t="0" r="22860" b="29845"/>
                <wp:wrapNone/>
                <wp:docPr id="2" name="Pfeil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37" cy="655982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5F0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" o:spid="_x0000_s1026" type="#_x0000_t67" style="position:absolute;margin-left:234pt;margin-top:35.6pt;width:34.2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" adj="14441" fillcolor="#538135 [2409]" strokecolor="#a8d08d [1945]" strokeweight="1pt">
                <w10:wrap anchorx="margin"/>
              </v:shape>
            </w:pict>
          </mc:Fallback>
        </mc:AlternateContent>
      </w:r>
      <w:r w:rsidR="0019205A" w:rsidRPr="0019205A">
        <w:t xml:space="preserve">- </w:t>
      </w:r>
      <w:r w:rsidR="0019205A" w:rsidRPr="0019205A">
        <w:rPr>
          <w:u w:val="single"/>
        </w:rPr>
        <w:t>Vision:</w:t>
      </w:r>
      <w:r w:rsidR="0019205A">
        <w:t xml:space="preserve"> D</w:t>
      </w:r>
      <w:r w:rsidR="0019205A" w:rsidRPr="0019205A">
        <w:t xml:space="preserve">en Kleinbauern bzw. </w:t>
      </w:r>
      <w:proofErr w:type="spellStart"/>
      <w:r w:rsidR="0019205A" w:rsidRPr="0019205A">
        <w:t>PlantagenarbeiterInnen</w:t>
      </w:r>
      <w:proofErr w:type="spellEnd"/>
      <w:r w:rsidR="0019205A" w:rsidRPr="0019205A">
        <w:t xml:space="preserve"> </w:t>
      </w:r>
      <w:r w:rsidR="0019205A" w:rsidRPr="0019205A">
        <w:rPr>
          <w:b/>
        </w:rPr>
        <w:t>nachhaltig</w:t>
      </w:r>
      <w:r w:rsidR="0019205A" w:rsidRPr="0019205A">
        <w:t xml:space="preserve"> ein sicheres und menschenwürdiges Leben zu ermöglichen und</w:t>
      </w:r>
      <w:r w:rsidR="0019205A">
        <w:t xml:space="preserve"> dafür sorgen,</w:t>
      </w:r>
      <w:r w:rsidR="0019205A" w:rsidRPr="0019205A">
        <w:t xml:space="preserve"> dass diese ihre Zukunft selbst gestalten können.</w:t>
      </w:r>
    </w:p>
    <w:p w:rsidR="0019205A" w:rsidRDefault="0019205A" w:rsidP="0024145A">
      <w:pPr>
        <w:spacing w:line="276" w:lineRule="auto"/>
      </w:pPr>
    </w:p>
    <w:p w:rsidR="0019205A" w:rsidRDefault="0019205A" w:rsidP="0024145A">
      <w:pPr>
        <w:spacing w:line="276" w:lineRule="auto"/>
      </w:pPr>
    </w:p>
    <w:p w:rsidR="0019205A" w:rsidRDefault="0093352D" w:rsidP="0024145A">
      <w:pPr>
        <w:spacing w:line="276" w:lineRule="auto"/>
        <w:jc w:val="center"/>
      </w:pPr>
      <w:r>
        <w:br/>
      </w:r>
      <w:r w:rsidR="0019205A">
        <w:t xml:space="preserve">NUR MIT </w:t>
      </w:r>
      <w:r w:rsidR="0019205A" w:rsidRPr="0019205A">
        <w:rPr>
          <w:b/>
        </w:rPr>
        <w:t xml:space="preserve">STABILEN </w:t>
      </w:r>
      <w:proofErr w:type="spellStart"/>
      <w:r w:rsidR="0019205A" w:rsidRPr="0019205A">
        <w:rPr>
          <w:b/>
        </w:rPr>
        <w:t>EINKOMEN</w:t>
      </w:r>
      <w:proofErr w:type="spellEnd"/>
      <w:r w:rsidR="0019205A">
        <w:t xml:space="preserve"> MÖGLICH</w:t>
      </w:r>
    </w:p>
    <w:p w:rsidR="0093352D" w:rsidRDefault="0093352D" w:rsidP="0024145A">
      <w:pPr>
        <w:spacing w:line="276" w:lineRule="auto"/>
      </w:pPr>
    </w:p>
    <w:p w:rsidR="0019205A" w:rsidRDefault="0093352D" w:rsidP="0024145A">
      <w:pPr>
        <w:spacing w:line="276" w:lineRule="auto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5AAA6" wp14:editId="09706EA9">
                <wp:simplePos x="0" y="0"/>
                <wp:positionH relativeFrom="column">
                  <wp:posOffset>383540</wp:posOffset>
                </wp:positionH>
                <wp:positionV relativeFrom="paragraph">
                  <wp:posOffset>201930</wp:posOffset>
                </wp:positionV>
                <wp:extent cx="794658" cy="424543"/>
                <wp:effectExtent l="0" t="0" r="0" b="0"/>
                <wp:wrapNone/>
                <wp:docPr id="3" name="Gleich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658" cy="424543"/>
                        </a:xfrm>
                        <a:prstGeom prst="mathEqua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5276" id="Gleich 3" o:spid="_x0000_s1026" style="position:absolute;margin-left:30.2pt;margin-top:15.9pt;width:62.55pt;height:3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4658,42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" path="m105332,87456r583994,l689326,187308r-583994,l105332,87456xm105332,237235r583994,l689326,337087r-583994,l105332,237235xe" fillcolor="#538135 [2409]" strokecolor="#a8d08d [1945]" strokeweight="1pt">
                <v:stroke joinstyle="miter"/>
                <v:path arrowok="t" o:connecttype="custom" o:connectlocs="105332,87456;689326,87456;689326,187308;105332,187308;105332,87456;105332,237235;689326,237235;689326,337087;105332,337087;105332,237235" o:connectangles="0,0,0,0,0,0,0,0,0,0"/>
              </v:shape>
            </w:pict>
          </mc:Fallback>
        </mc:AlternateContent>
      </w:r>
      <w:r w:rsidR="0019205A">
        <w:t xml:space="preserve">-welches durch </w:t>
      </w:r>
      <w:proofErr w:type="spellStart"/>
      <w:r w:rsidR="0019205A">
        <w:t>FAIRTRADE</w:t>
      </w:r>
      <w:proofErr w:type="spellEnd"/>
      <w:r w:rsidR="0019205A">
        <w:t xml:space="preserve">-Kleinbauern-Kooperativen und –Plantagen </w:t>
      </w:r>
      <w:r w:rsidR="00FC68B2">
        <w:t>zu Stande kommt</w:t>
      </w:r>
    </w:p>
    <w:p w:rsidR="0019205A" w:rsidRPr="006A5F1C" w:rsidRDefault="006A5F1C" w:rsidP="0024145A">
      <w:pPr>
        <w:spacing w:before="240" w:line="276" w:lineRule="auto"/>
      </w:pPr>
      <w:r>
        <w:tab/>
      </w:r>
      <w:r>
        <w:tab/>
      </w:r>
      <w:r>
        <w:tab/>
      </w:r>
      <w:r w:rsidR="00FC68B2">
        <w:t xml:space="preserve">Kopplung von </w:t>
      </w:r>
      <w:r w:rsidR="00FC68B2" w:rsidRPr="00FC68B2">
        <w:rPr>
          <w:b/>
        </w:rPr>
        <w:t>fairer Ausbezahlung</w:t>
      </w:r>
      <w:r w:rsidR="00FC68B2">
        <w:t xml:space="preserve"> und </w:t>
      </w:r>
      <w:r w:rsidR="00FC68B2" w:rsidRPr="00FC68B2">
        <w:rPr>
          <w:b/>
        </w:rPr>
        <w:t>fairen Preis</w:t>
      </w:r>
    </w:p>
    <w:p w:rsidR="00FC68B2" w:rsidRDefault="006A5F1C" w:rsidP="0024145A">
      <w:pPr>
        <w:spacing w:line="276" w:lineRule="auto"/>
        <w:rPr>
          <w:b/>
        </w:rPr>
      </w:pPr>
      <w:r>
        <w:rPr>
          <w:b/>
        </w:rPr>
        <w:br/>
      </w:r>
      <w:r w:rsidR="0093352D">
        <w:rPr>
          <w:b/>
        </w:rPr>
        <w:br/>
      </w:r>
      <w:r w:rsidR="00FC68B2">
        <w:rPr>
          <w:b/>
        </w:rPr>
        <w:t xml:space="preserve">Was sind </w:t>
      </w:r>
      <w:proofErr w:type="spellStart"/>
      <w:r w:rsidR="00FC68B2">
        <w:rPr>
          <w:b/>
        </w:rPr>
        <w:t>FAIRTRADE</w:t>
      </w:r>
      <w:proofErr w:type="spellEnd"/>
      <w:r w:rsidR="00FC68B2">
        <w:rPr>
          <w:b/>
        </w:rPr>
        <w:t>?</w:t>
      </w:r>
    </w:p>
    <w:p w:rsidR="00FC68B2" w:rsidRDefault="006A5F1C" w:rsidP="0024145A">
      <w:pPr>
        <w:spacing w:line="276" w:lineRule="auto"/>
      </w:pPr>
      <w:r>
        <w:t>-</w:t>
      </w:r>
      <w:r w:rsidR="00FC68B2">
        <w:t>Gelder, die zusätzlich zum FAIRTRADE-Mindestpreis ausbezahlt werden.</w:t>
      </w:r>
    </w:p>
    <w:p w:rsidR="00FC68B2" w:rsidRDefault="00FC68B2" w:rsidP="0024145A">
      <w:pPr>
        <w:tabs>
          <w:tab w:val="left" w:pos="1560"/>
        </w:tabs>
        <w:spacing w:line="276" w:lineRule="auto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B8F7A" wp14:editId="4C6C0B58">
                <wp:simplePos x="0" y="0"/>
                <wp:positionH relativeFrom="column">
                  <wp:posOffset>112576</wp:posOffset>
                </wp:positionH>
                <wp:positionV relativeFrom="paragraph">
                  <wp:posOffset>61686</wp:posOffset>
                </wp:positionV>
                <wp:extent cx="762000" cy="424543"/>
                <wp:effectExtent l="0" t="19050" r="38100" b="33020"/>
                <wp:wrapNone/>
                <wp:docPr id="5" name="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24543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B24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margin-left:8.85pt;margin-top:4.85pt;width:60pt;height:3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" adj="15583" fillcolor="#538135 [2409]" strokecolor="#a8d08d [1945]" strokeweight="1pt"/>
            </w:pict>
          </mc:Fallback>
        </mc:AlternateContent>
      </w:r>
      <w:r>
        <w:tab/>
        <w:t>In Sozial-, Wirtschaftlich- und Umweltprojekte investiert</w:t>
      </w:r>
      <w:r>
        <w:br/>
      </w:r>
      <w:r>
        <w:tab/>
      </w:r>
      <w:r w:rsidRPr="00FC68B2">
        <w:rPr>
          <w:b/>
        </w:rPr>
        <w:t>Kleinbauern entscheiden selbst</w:t>
      </w:r>
      <w:r>
        <w:t xml:space="preserve"> (demokratisches Komitee) über die Verwendung</w:t>
      </w:r>
      <w:r>
        <w:br/>
      </w:r>
      <w:r>
        <w:tab/>
      </w:r>
      <w:proofErr w:type="spellStart"/>
      <w:r>
        <w:t>z.B</w:t>
      </w:r>
      <w:proofErr w:type="spellEnd"/>
      <w:r>
        <w:t>: Investition in Infrastruktur, Produktion; Verbesserung der Verarbeitungsprozesse usw.</w:t>
      </w:r>
    </w:p>
    <w:p w:rsidR="00FC68B2" w:rsidRPr="001A3D8B" w:rsidRDefault="00FC68B2" w:rsidP="0024145A">
      <w:pPr>
        <w:spacing w:after="0" w:line="276" w:lineRule="auto"/>
        <w:rPr>
          <w:sz w:val="2"/>
        </w:rPr>
      </w:pPr>
    </w:p>
    <w:p w:rsidR="006A5F1C" w:rsidRDefault="0093352D" w:rsidP="0024145A">
      <w:pPr>
        <w:spacing w:line="276" w:lineRule="auto"/>
        <w:jc w:val="center"/>
      </w:pPr>
      <w:r>
        <w:br/>
      </w:r>
      <w:r w:rsidR="006A5F1C">
        <w:t>Nachhaltige Entwicklung</w:t>
      </w:r>
    </w:p>
    <w:p w:rsidR="006A5F1C" w:rsidRDefault="0093352D" w:rsidP="0024145A">
      <w:pPr>
        <w:spacing w:after="0" w:line="276" w:lineRule="auto"/>
      </w:pPr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3ACC0A0" wp14:editId="05668788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346710" cy="126365"/>
            <wp:effectExtent l="0" t="0" r="0" b="6985"/>
            <wp:wrapTight wrapText="bothSides">
              <wp:wrapPolygon edited="0">
                <wp:start x="0" y="0"/>
                <wp:lineTo x="0" y="19538"/>
                <wp:lineTo x="20176" y="19538"/>
                <wp:lineTo x="20176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68B2" w:rsidRDefault="0093352D" w:rsidP="0024145A">
      <w:pPr>
        <w:spacing w:before="240" w:line="276" w:lineRule="auto"/>
        <w:jc w:val="center"/>
      </w:pPr>
      <w:r>
        <w:rPr>
          <w:noProof/>
          <w:lang w:eastAsia="de-AT"/>
        </w:rPr>
        <w:drawing>
          <wp:anchor distT="0" distB="0" distL="114300" distR="114300" simplePos="0" relativeHeight="251664384" behindDoc="1" locked="0" layoutInCell="1" allowOverlap="1" wp14:anchorId="4FAE3277" wp14:editId="68D2E308">
            <wp:simplePos x="0" y="0"/>
            <wp:positionH relativeFrom="column">
              <wp:posOffset>3850005</wp:posOffset>
            </wp:positionH>
            <wp:positionV relativeFrom="paragraph">
              <wp:posOffset>148590</wp:posOffset>
            </wp:positionV>
            <wp:extent cx="219710" cy="189230"/>
            <wp:effectExtent l="0" t="0" r="8890" b="127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1272D1" wp14:editId="20CB7420">
                <wp:simplePos x="0" y="0"/>
                <wp:positionH relativeFrom="column">
                  <wp:posOffset>2338705</wp:posOffset>
                </wp:positionH>
                <wp:positionV relativeFrom="paragraph">
                  <wp:posOffset>110490</wp:posOffset>
                </wp:positionV>
                <wp:extent cx="266700" cy="241300"/>
                <wp:effectExtent l="0" t="0" r="0" b="6350"/>
                <wp:wrapNone/>
                <wp:docPr id="7" name="Pl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1300"/>
                        </a:xfrm>
                        <a:prstGeom prst="mathPlu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1275E" id="Plus 7" o:spid="_x0000_s1026" style="position:absolute;margin-left:184.15pt;margin-top:8.7pt;width:21pt;height:19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" path="m35351,92273r69622,l104973,31984r56754,l161727,92273r69622,l231349,149027r-69622,l161727,209316r-56754,l104973,149027r-69622,l35351,92273xe" fillcolor="#538135 [2409]" strokecolor="#a8d08d [1945]" strokeweight="1pt">
                <v:stroke joinstyle="miter"/>
                <v:path arrowok="t" o:connecttype="custom" o:connectlocs="35351,92273;104973,92273;104973,31984;161727,31984;161727,92273;231349,92273;231349,149027;161727,149027;161727,209316;104973,209316;104973,149027;35351,149027;35351,92273" o:connectangles="0,0,0,0,0,0,0,0,0,0,0,0,0"/>
              </v:shape>
            </w:pict>
          </mc:Fallback>
        </mc:AlternateContent>
      </w:r>
      <w:r w:rsidR="006A5F1C">
        <w:t xml:space="preserve">Soziales </w:t>
      </w:r>
      <w:r w:rsidR="006A5F1C">
        <w:tab/>
      </w:r>
      <w:r w:rsidR="006A5F1C">
        <w:tab/>
        <w:t>ökologisches</w:t>
      </w:r>
      <w:r w:rsidR="006A5F1C">
        <w:tab/>
      </w:r>
      <w:r w:rsidR="006A5F1C">
        <w:tab/>
        <w:t>ökonomisches</w:t>
      </w:r>
    </w:p>
    <w:p w:rsidR="0019205A" w:rsidRPr="00732C97" w:rsidRDefault="00371E9B" w:rsidP="0024145A">
      <w:pPr>
        <w:spacing w:line="276" w:lineRule="auto"/>
        <w:rPr>
          <w:b/>
          <w:color w:val="538135" w:themeColor="accent6" w:themeShade="BF"/>
        </w:rPr>
      </w:pPr>
      <w:r w:rsidRPr="00732C97">
        <w:rPr>
          <w:b/>
          <w:color w:val="538135" w:themeColor="accent6" w:themeShade="BF"/>
        </w:rPr>
        <w:t>Soziales:</w:t>
      </w:r>
    </w:p>
    <w:p w:rsidR="00371E9B" w:rsidRDefault="00A573AC" w:rsidP="0024145A">
      <w:pPr>
        <w:pStyle w:val="Listenabsatz"/>
        <w:numPr>
          <w:ilvl w:val="0"/>
          <w:numId w:val="8"/>
        </w:numPr>
        <w:spacing w:line="276" w:lineRule="auto"/>
      </w:pPr>
      <w:r>
        <w:t xml:space="preserve">mehr </w:t>
      </w:r>
      <w:r w:rsidRPr="00732C97">
        <w:rPr>
          <w:b/>
        </w:rPr>
        <w:t>finanzielle Stabilität</w:t>
      </w:r>
      <w:r>
        <w:t xml:space="preserve"> für Kleinbauern (mittels Mindestpreis)</w:t>
      </w:r>
    </w:p>
    <w:p w:rsidR="00A573AC" w:rsidRDefault="00A573AC" w:rsidP="0024145A">
      <w:pPr>
        <w:pStyle w:val="Listenabsatz"/>
        <w:numPr>
          <w:ilvl w:val="0"/>
          <w:numId w:val="8"/>
        </w:numPr>
        <w:spacing w:line="276" w:lineRule="auto"/>
      </w:pPr>
      <w:r>
        <w:t>geregelte Arbeitsbedingungen</w:t>
      </w:r>
    </w:p>
    <w:p w:rsidR="00371E9B" w:rsidRPr="00A573AC" w:rsidRDefault="00A573AC" w:rsidP="0024145A">
      <w:pPr>
        <w:pStyle w:val="Listenabsatz"/>
        <w:numPr>
          <w:ilvl w:val="0"/>
          <w:numId w:val="8"/>
        </w:numPr>
        <w:spacing w:line="276" w:lineRule="auto"/>
      </w:pPr>
      <w:r w:rsidRPr="00A573AC">
        <w:t xml:space="preserve">verbot von illegaler </w:t>
      </w:r>
      <w:r w:rsidRPr="00732C97">
        <w:rPr>
          <w:b/>
        </w:rPr>
        <w:t>Kinderarbeit</w:t>
      </w:r>
    </w:p>
    <w:p w:rsidR="00371E9B" w:rsidRDefault="00A573AC" w:rsidP="0024145A">
      <w:pPr>
        <w:pStyle w:val="Listenabsatz"/>
        <w:numPr>
          <w:ilvl w:val="0"/>
          <w:numId w:val="8"/>
        </w:numPr>
        <w:spacing w:line="276" w:lineRule="auto"/>
      </w:pPr>
      <w:r w:rsidRPr="00A573AC">
        <w:t>Versammlungsfreiheit</w:t>
      </w:r>
      <w:r>
        <w:t xml:space="preserve"> und Diskriminierungsverbot </w:t>
      </w:r>
    </w:p>
    <w:p w:rsidR="00A573AC" w:rsidRPr="00A573AC" w:rsidRDefault="00A573AC" w:rsidP="0024145A">
      <w:pPr>
        <w:pStyle w:val="Listenabsatz"/>
        <w:numPr>
          <w:ilvl w:val="0"/>
          <w:numId w:val="8"/>
        </w:numPr>
        <w:spacing w:line="276" w:lineRule="auto"/>
      </w:pPr>
      <w:r>
        <w:t>Frauenrechte</w:t>
      </w:r>
      <w:r w:rsidRPr="00732C97">
        <w:rPr>
          <w:b/>
        </w:rPr>
        <w:t>, Gleichberechtigung</w:t>
      </w:r>
    </w:p>
    <w:p w:rsidR="0019205A" w:rsidRPr="00732C97" w:rsidRDefault="0093352D" w:rsidP="0024145A">
      <w:pPr>
        <w:spacing w:line="276" w:lineRule="auto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br/>
      </w:r>
      <w:r w:rsidR="006A5F1C" w:rsidRPr="00732C97">
        <w:rPr>
          <w:b/>
          <w:color w:val="538135" w:themeColor="accent6" w:themeShade="BF"/>
        </w:rPr>
        <w:t>Ökologisches:</w:t>
      </w:r>
    </w:p>
    <w:p w:rsidR="0024145A" w:rsidRPr="0024145A" w:rsidRDefault="006A5F1C" w:rsidP="0024145A">
      <w:pPr>
        <w:spacing w:line="276" w:lineRule="auto"/>
      </w:pPr>
      <w:r>
        <w:t xml:space="preserve">-Pestizids Einsatz unter </w:t>
      </w:r>
      <w:proofErr w:type="spellStart"/>
      <w:r>
        <w:t>Fairtrade</w:t>
      </w:r>
      <w:proofErr w:type="spellEnd"/>
      <w:r>
        <w:t>-Bedingungen</w:t>
      </w:r>
    </w:p>
    <w:p w:rsidR="006A5F1C" w:rsidRDefault="006A5F1C" w:rsidP="0024145A">
      <w:pPr>
        <w:pStyle w:val="Listenabsatz"/>
        <w:numPr>
          <w:ilvl w:val="0"/>
          <w:numId w:val="4"/>
        </w:numPr>
        <w:spacing w:after="120" w:line="276" w:lineRule="auto"/>
        <w:ind w:left="709" w:hanging="284"/>
        <w:contextualSpacing w:val="0"/>
      </w:pPr>
      <w:proofErr w:type="spellStart"/>
      <w:r w:rsidRPr="006A5F1C">
        <w:rPr>
          <w:b/>
        </w:rPr>
        <w:t>PML</w:t>
      </w:r>
      <w:proofErr w:type="spellEnd"/>
      <w:r>
        <w:t xml:space="preserve"> (</w:t>
      </w:r>
      <w:proofErr w:type="spellStart"/>
      <w:r>
        <w:t>Prohibited</w:t>
      </w:r>
      <w:proofErr w:type="spellEnd"/>
      <w:r>
        <w:t xml:space="preserve"> Materials List) -&gt; festgelegt, welche Wirkstoffe benütz werden dürfen für Anbau von FAIRTRADE-Produkten</w:t>
      </w:r>
    </w:p>
    <w:p w:rsidR="006A5F1C" w:rsidRPr="006A5F1C" w:rsidRDefault="006A5F1C" w:rsidP="0024145A">
      <w:pPr>
        <w:pStyle w:val="Listenabsatz"/>
        <w:numPr>
          <w:ilvl w:val="0"/>
          <w:numId w:val="4"/>
        </w:numPr>
        <w:spacing w:after="120" w:line="276" w:lineRule="auto"/>
        <w:ind w:left="709" w:hanging="284"/>
        <w:contextualSpacing w:val="0"/>
        <w:rPr>
          <w:b/>
        </w:rPr>
      </w:pPr>
      <w:r w:rsidRPr="006A5F1C">
        <w:rPr>
          <w:b/>
        </w:rPr>
        <w:t>117 Stoffe verboten</w:t>
      </w:r>
    </w:p>
    <w:p w:rsidR="0024145A" w:rsidRDefault="0024145A" w:rsidP="0024145A">
      <w:pPr>
        <w:spacing w:after="120" w:line="276" w:lineRule="auto"/>
      </w:pPr>
    </w:p>
    <w:p w:rsidR="0024145A" w:rsidRDefault="0024145A" w:rsidP="0024145A">
      <w:pPr>
        <w:spacing w:after="120" w:line="276" w:lineRule="auto"/>
      </w:pPr>
    </w:p>
    <w:p w:rsidR="0024145A" w:rsidRDefault="0024145A" w:rsidP="0024145A">
      <w:pPr>
        <w:spacing w:after="120" w:line="276" w:lineRule="auto"/>
      </w:pPr>
    </w:p>
    <w:p w:rsidR="006A5F1C" w:rsidRDefault="006A5F1C" w:rsidP="0024145A">
      <w:pPr>
        <w:spacing w:after="120" w:line="276" w:lineRule="auto"/>
      </w:pPr>
      <w:r>
        <w:t>-Artenschwund</w:t>
      </w:r>
    </w:p>
    <w:p w:rsidR="001A3D8B" w:rsidRDefault="00371E9B" w:rsidP="0024145A">
      <w:pPr>
        <w:pStyle w:val="Listenabsatz"/>
        <w:numPr>
          <w:ilvl w:val="0"/>
          <w:numId w:val="5"/>
        </w:numPr>
        <w:spacing w:after="120" w:line="276" w:lineRule="auto"/>
      </w:pPr>
      <w:r>
        <w:t>Gründe: Abholzung d.</w:t>
      </w:r>
      <w:r w:rsidR="001A3D8B">
        <w:t xml:space="preserve"> Wälder, Klimawandel, Umweltverschmutzung, Einschleppung gebietsfremder Arten,…</w:t>
      </w:r>
    </w:p>
    <w:p w:rsidR="001A3D8B" w:rsidRPr="00732C97" w:rsidRDefault="001A3D8B" w:rsidP="0024145A">
      <w:pPr>
        <w:pStyle w:val="Listenabsatz"/>
        <w:numPr>
          <w:ilvl w:val="0"/>
          <w:numId w:val="5"/>
        </w:numPr>
        <w:spacing w:after="120" w:line="276" w:lineRule="auto"/>
        <w:rPr>
          <w:b/>
        </w:rPr>
      </w:pPr>
      <w:r w:rsidRPr="00732C97">
        <w:rPr>
          <w:b/>
        </w:rPr>
        <w:t>27 000 Pflanzen- und Tierarten/Jahr</w:t>
      </w:r>
      <w:r w:rsidR="00732C97">
        <w:rPr>
          <w:b/>
        </w:rPr>
        <w:t xml:space="preserve"> </w:t>
      </w:r>
      <w:r w:rsidR="00732C97" w:rsidRPr="00732C97">
        <w:t>gehen verloren</w:t>
      </w:r>
    </w:p>
    <w:p w:rsidR="001A3D8B" w:rsidRDefault="001A3D8B" w:rsidP="0024145A">
      <w:pPr>
        <w:pStyle w:val="Listenabsatz"/>
        <w:numPr>
          <w:ilvl w:val="0"/>
          <w:numId w:val="5"/>
        </w:numPr>
        <w:spacing w:after="120" w:line="276" w:lineRule="auto"/>
      </w:pPr>
      <w:r>
        <w:t xml:space="preserve">Förderung der Kleinbauern bei der </w:t>
      </w:r>
      <w:r w:rsidRPr="00732C97">
        <w:rPr>
          <w:b/>
        </w:rPr>
        <w:t xml:space="preserve">Artenvielfalterhaltung </w:t>
      </w:r>
      <w:r>
        <w:t>(Asien, Afrika, Lateinamerika)</w:t>
      </w:r>
    </w:p>
    <w:p w:rsidR="0093352D" w:rsidRPr="0093352D" w:rsidRDefault="0093352D" w:rsidP="0024145A">
      <w:pPr>
        <w:spacing w:after="120" w:line="276" w:lineRule="auto"/>
        <w:rPr>
          <w:b/>
          <w:color w:val="538135" w:themeColor="accent6" w:themeShade="BF"/>
          <w:sz w:val="8"/>
        </w:rPr>
      </w:pPr>
    </w:p>
    <w:p w:rsidR="001A3D8B" w:rsidRPr="00732C97" w:rsidRDefault="00371E9B" w:rsidP="0024145A">
      <w:pPr>
        <w:spacing w:after="120" w:line="276" w:lineRule="auto"/>
        <w:rPr>
          <w:b/>
          <w:color w:val="538135" w:themeColor="accent6" w:themeShade="BF"/>
        </w:rPr>
      </w:pPr>
      <w:r w:rsidRPr="00732C97">
        <w:rPr>
          <w:b/>
          <w:color w:val="538135" w:themeColor="accent6" w:themeShade="BF"/>
        </w:rPr>
        <w:t>Öko</w:t>
      </w:r>
      <w:r w:rsidR="001A3D8B" w:rsidRPr="00732C97">
        <w:rPr>
          <w:b/>
          <w:color w:val="538135" w:themeColor="accent6" w:themeShade="BF"/>
        </w:rPr>
        <w:t>nomisches:</w:t>
      </w:r>
    </w:p>
    <w:p w:rsidR="00371E9B" w:rsidRDefault="00371E9B" w:rsidP="0024145A">
      <w:pPr>
        <w:pStyle w:val="Listenabsatz"/>
        <w:numPr>
          <w:ilvl w:val="0"/>
          <w:numId w:val="7"/>
        </w:numPr>
        <w:spacing w:after="120" w:line="276" w:lineRule="auto"/>
      </w:pPr>
      <w:r w:rsidRPr="00732C97">
        <w:rPr>
          <w:b/>
        </w:rPr>
        <w:t>Reglung des Waren- und Geldflusses</w:t>
      </w:r>
      <w:r>
        <w:t xml:space="preserve"> - Bezahlung der </w:t>
      </w:r>
      <w:proofErr w:type="spellStart"/>
      <w:r>
        <w:t>FAIRTRADE</w:t>
      </w:r>
      <w:proofErr w:type="spellEnd"/>
      <w:r>
        <w:t>-Prämien</w:t>
      </w:r>
    </w:p>
    <w:p w:rsidR="00371E9B" w:rsidRDefault="00371E9B" w:rsidP="0024145A">
      <w:pPr>
        <w:pStyle w:val="Listenabsatz"/>
        <w:numPr>
          <w:ilvl w:val="0"/>
          <w:numId w:val="7"/>
        </w:numPr>
        <w:spacing w:after="0" w:line="276" w:lineRule="auto"/>
        <w:ind w:left="714" w:hanging="357"/>
      </w:pPr>
      <w:r>
        <w:t xml:space="preserve">Verwendung von </w:t>
      </w:r>
      <w:proofErr w:type="spellStart"/>
      <w:r w:rsidRPr="00732C97">
        <w:rPr>
          <w:b/>
        </w:rPr>
        <w:t>FAIRTRADE</w:t>
      </w:r>
      <w:proofErr w:type="spellEnd"/>
      <w:r w:rsidRPr="00732C97">
        <w:rPr>
          <w:b/>
        </w:rPr>
        <w:t>-Siegel</w:t>
      </w:r>
    </w:p>
    <w:p w:rsidR="006A5F1C" w:rsidRDefault="00371E9B" w:rsidP="0024145A">
      <w:pPr>
        <w:pStyle w:val="Listenabsatz"/>
        <w:numPr>
          <w:ilvl w:val="0"/>
          <w:numId w:val="7"/>
        </w:numPr>
        <w:spacing w:after="0" w:line="276" w:lineRule="auto"/>
        <w:ind w:left="714" w:hanging="357"/>
      </w:pPr>
      <w:r>
        <w:t>transparente und direkte Handelsbeziehungen</w:t>
      </w:r>
    </w:p>
    <w:p w:rsidR="00A573AC" w:rsidRPr="00264F8F" w:rsidRDefault="00A573AC" w:rsidP="0024145A">
      <w:pPr>
        <w:pStyle w:val="Listenabsatz"/>
        <w:numPr>
          <w:ilvl w:val="0"/>
          <w:numId w:val="7"/>
        </w:numPr>
        <w:spacing w:after="0" w:line="276" w:lineRule="auto"/>
        <w:ind w:left="714" w:hanging="357"/>
      </w:pPr>
      <w:r>
        <w:t xml:space="preserve">direkte (Physische) und indirekte (Dokumentation, Mengenausgleich,…) </w:t>
      </w:r>
      <w:r w:rsidRPr="00732C97">
        <w:rPr>
          <w:b/>
        </w:rPr>
        <w:t>Rückverfolgbarkeit</w:t>
      </w:r>
    </w:p>
    <w:p w:rsidR="00C91092" w:rsidRDefault="00C91092" w:rsidP="0024145A">
      <w:pPr>
        <w:spacing w:after="0" w:line="276" w:lineRule="auto"/>
        <w:rPr>
          <w:b/>
          <w:color w:val="538135" w:themeColor="accent6" w:themeShade="BF"/>
        </w:rPr>
      </w:pPr>
    </w:p>
    <w:p w:rsidR="00264F8F" w:rsidRPr="0093352D" w:rsidRDefault="00264F8F" w:rsidP="0024145A">
      <w:pPr>
        <w:spacing w:line="276" w:lineRule="auto"/>
        <w:rPr>
          <w:b/>
          <w:sz w:val="24"/>
        </w:rPr>
      </w:pPr>
      <w:r w:rsidRPr="0093352D">
        <w:rPr>
          <w:b/>
          <w:sz w:val="24"/>
        </w:rPr>
        <w:t>Produzenten</w:t>
      </w:r>
    </w:p>
    <w:p w:rsidR="00264F8F" w:rsidRDefault="00C91092" w:rsidP="0024145A">
      <w:pPr>
        <w:spacing w:after="0" w:line="276" w:lineRule="auto"/>
      </w:pPr>
      <w:r>
        <w:t>-</w:t>
      </w:r>
      <w:r w:rsidR="00264F8F">
        <w:t xml:space="preserve">Unsere </w:t>
      </w:r>
      <w:proofErr w:type="spellStart"/>
      <w:r w:rsidR="00264F8F">
        <w:t>PartnerInnen</w:t>
      </w:r>
      <w:proofErr w:type="spellEnd"/>
      <w:r w:rsidR="00264F8F">
        <w:t xml:space="preserve"> im Süden:</w:t>
      </w:r>
    </w:p>
    <w:p w:rsidR="00264F8F" w:rsidRDefault="00264F8F" w:rsidP="0024145A">
      <w:pPr>
        <w:pStyle w:val="Listenabsatz"/>
        <w:numPr>
          <w:ilvl w:val="0"/>
          <w:numId w:val="11"/>
        </w:numPr>
        <w:spacing w:after="0" w:line="276" w:lineRule="auto"/>
      </w:pPr>
      <w:r>
        <w:t xml:space="preserve">Im Mittelpunkt von </w:t>
      </w:r>
      <w:proofErr w:type="spellStart"/>
      <w:r>
        <w:t>FAIRTRADE</w:t>
      </w:r>
      <w:proofErr w:type="spellEnd"/>
      <w:r>
        <w:t xml:space="preserve"> stehen </w:t>
      </w:r>
      <w:r w:rsidRPr="0024145A">
        <w:rPr>
          <w:b/>
        </w:rPr>
        <w:t>Menschen in Anbauländern</w:t>
      </w:r>
      <w:r>
        <w:t>.</w:t>
      </w:r>
    </w:p>
    <w:p w:rsidR="00264F8F" w:rsidRDefault="00C91092" w:rsidP="0024145A">
      <w:pPr>
        <w:pStyle w:val="Listenabsatz"/>
        <w:numPr>
          <w:ilvl w:val="0"/>
          <w:numId w:val="12"/>
        </w:numPr>
        <w:spacing w:after="0" w:line="276" w:lineRule="auto"/>
      </w:pPr>
      <w:r w:rsidRPr="0024145A">
        <w:rPr>
          <w:b/>
        </w:rPr>
        <w:t>über 1 210</w:t>
      </w:r>
      <w:r>
        <w:t xml:space="preserve"> Kleinbauernkooperativen/Plantagen arbeiten weltweit unter </w:t>
      </w:r>
      <w:proofErr w:type="spellStart"/>
      <w:r>
        <w:t>FAIRTRADE</w:t>
      </w:r>
      <w:proofErr w:type="spellEnd"/>
      <w:r>
        <w:t>-Standards</w:t>
      </w:r>
    </w:p>
    <w:p w:rsidR="00C91092" w:rsidRDefault="00C91092" w:rsidP="0024145A">
      <w:pPr>
        <w:pStyle w:val="Listenabsatz"/>
        <w:numPr>
          <w:ilvl w:val="0"/>
          <w:numId w:val="12"/>
        </w:numPr>
        <w:spacing w:after="0" w:line="276" w:lineRule="auto"/>
      </w:pPr>
      <w:r>
        <w:t xml:space="preserve">rund </w:t>
      </w:r>
      <w:r w:rsidRPr="0024145A">
        <w:rPr>
          <w:b/>
        </w:rPr>
        <w:t>1,5 Millionen</w:t>
      </w:r>
      <w:r>
        <w:t xml:space="preserve"> Menschen</w:t>
      </w:r>
    </w:p>
    <w:p w:rsidR="00C91092" w:rsidRDefault="00C91092" w:rsidP="0024145A">
      <w:pPr>
        <w:pStyle w:val="Listenabsatz"/>
        <w:numPr>
          <w:ilvl w:val="0"/>
          <w:numId w:val="12"/>
        </w:numPr>
        <w:spacing w:after="0" w:line="276" w:lineRule="auto"/>
      </w:pPr>
      <w:r>
        <w:t>in</w:t>
      </w:r>
      <w:r w:rsidR="0093352D">
        <w:t xml:space="preserve"> mehr als </w:t>
      </w:r>
      <w:r w:rsidR="0093352D" w:rsidRPr="0024145A">
        <w:rPr>
          <w:b/>
        </w:rPr>
        <w:t>74</w:t>
      </w:r>
      <w:r w:rsidR="0093352D">
        <w:t xml:space="preserve"> Ländern profitieren davon</w:t>
      </w:r>
    </w:p>
    <w:p w:rsidR="0093352D" w:rsidRDefault="0093352D" w:rsidP="0024145A">
      <w:pPr>
        <w:spacing w:after="0" w:line="276" w:lineRule="auto"/>
      </w:pPr>
    </w:p>
    <w:p w:rsidR="0093352D" w:rsidRDefault="0093352D" w:rsidP="0024145A">
      <w:pPr>
        <w:spacing w:after="0" w:line="276" w:lineRule="auto"/>
      </w:pPr>
      <w:r>
        <w:t>-Beispiele:</w:t>
      </w:r>
    </w:p>
    <w:p w:rsidR="0093352D" w:rsidRPr="0093352D" w:rsidRDefault="0093352D" w:rsidP="0024145A">
      <w:pPr>
        <w:spacing w:after="0" w:line="276" w:lineRule="auto"/>
        <w:rPr>
          <w:b/>
          <w:color w:val="538135" w:themeColor="accent6" w:themeShade="BF"/>
        </w:rPr>
      </w:pPr>
      <w:r w:rsidRPr="0093352D">
        <w:rPr>
          <w:b/>
          <w:color w:val="538135" w:themeColor="accent6" w:themeShade="BF"/>
        </w:rPr>
        <w:t>Kaffee</w:t>
      </w:r>
    </w:p>
    <w:p w:rsidR="0093352D" w:rsidRDefault="0093352D" w:rsidP="0024145A">
      <w:pPr>
        <w:pStyle w:val="Listenabsatz"/>
        <w:numPr>
          <w:ilvl w:val="0"/>
          <w:numId w:val="13"/>
        </w:numPr>
        <w:spacing w:after="0" w:line="276" w:lineRule="auto"/>
      </w:pPr>
      <w:r>
        <w:t xml:space="preserve">weltweit </w:t>
      </w:r>
      <w:r w:rsidRPr="0024145A">
        <w:rPr>
          <w:b/>
        </w:rPr>
        <w:t>2. wichtigster</w:t>
      </w:r>
      <w:r>
        <w:t xml:space="preserve"> Exportrohstoff</w:t>
      </w:r>
    </w:p>
    <w:p w:rsidR="0093352D" w:rsidRDefault="0093352D" w:rsidP="0024145A">
      <w:pPr>
        <w:pStyle w:val="Listenabsatz"/>
        <w:numPr>
          <w:ilvl w:val="0"/>
          <w:numId w:val="13"/>
        </w:numPr>
        <w:spacing w:after="0" w:line="276" w:lineRule="auto"/>
      </w:pPr>
      <w:r>
        <w:t>25 Millionen Menschen in Anbau, Verarbeitung und Handel tätig</w:t>
      </w:r>
    </w:p>
    <w:p w:rsidR="0093352D" w:rsidRDefault="0093352D" w:rsidP="0024145A">
      <w:pPr>
        <w:pStyle w:val="Listenabsatz"/>
        <w:numPr>
          <w:ilvl w:val="0"/>
          <w:numId w:val="13"/>
        </w:numPr>
        <w:spacing w:after="0" w:line="276" w:lineRule="auto"/>
      </w:pPr>
      <w:r>
        <w:t xml:space="preserve">Problematik – </w:t>
      </w:r>
      <w:r w:rsidRPr="0024145A">
        <w:rPr>
          <w:b/>
        </w:rPr>
        <w:t xml:space="preserve">Preisschwankungen </w:t>
      </w:r>
    </w:p>
    <w:p w:rsidR="0093352D" w:rsidRDefault="0093352D" w:rsidP="0024145A">
      <w:pPr>
        <w:spacing w:after="0" w:line="276" w:lineRule="auto"/>
      </w:pPr>
    </w:p>
    <w:p w:rsidR="0093352D" w:rsidRPr="00724C0E" w:rsidRDefault="0093352D" w:rsidP="0024145A">
      <w:pPr>
        <w:spacing w:after="0" w:line="276" w:lineRule="auto"/>
        <w:rPr>
          <w:b/>
          <w:color w:val="538135" w:themeColor="accent6" w:themeShade="BF"/>
        </w:rPr>
      </w:pPr>
      <w:r w:rsidRPr="00724C0E">
        <w:rPr>
          <w:b/>
          <w:color w:val="538135" w:themeColor="accent6" w:themeShade="BF"/>
        </w:rPr>
        <w:t>Zucker</w:t>
      </w:r>
    </w:p>
    <w:p w:rsidR="00724C0E" w:rsidRDefault="00724C0E" w:rsidP="0024145A">
      <w:pPr>
        <w:pStyle w:val="Listenabsatz"/>
        <w:numPr>
          <w:ilvl w:val="0"/>
          <w:numId w:val="14"/>
        </w:numPr>
        <w:spacing w:after="0" w:line="276" w:lineRule="auto"/>
      </w:pPr>
      <w:r>
        <w:t xml:space="preserve">in Tropen und Subtropen Zucker aus </w:t>
      </w:r>
      <w:r w:rsidRPr="0024145A">
        <w:rPr>
          <w:b/>
        </w:rPr>
        <w:t>Zuckerrohr</w:t>
      </w:r>
      <w:r>
        <w:t xml:space="preserve"> hergestellt</w:t>
      </w:r>
    </w:p>
    <w:p w:rsidR="00724C0E" w:rsidRPr="0024145A" w:rsidRDefault="00724C0E" w:rsidP="0024145A">
      <w:pPr>
        <w:pStyle w:val="Listenabsatz"/>
        <w:numPr>
          <w:ilvl w:val="0"/>
          <w:numId w:val="14"/>
        </w:numPr>
        <w:spacing w:after="0" w:line="276" w:lineRule="auto"/>
        <w:rPr>
          <w:b/>
        </w:rPr>
      </w:pPr>
      <w:r w:rsidRPr="00724C0E">
        <w:t>in West-, Mi</w:t>
      </w:r>
      <w:r>
        <w:t>ttel- und Osteuropa, den</w:t>
      </w:r>
      <w:r w:rsidRPr="00724C0E">
        <w:t xml:space="preserve"> Vereinigten Staaten, China und Japan dagegen aus </w:t>
      </w:r>
      <w:r w:rsidRPr="0024145A">
        <w:rPr>
          <w:b/>
        </w:rPr>
        <w:t>Zuckerrüben</w:t>
      </w:r>
    </w:p>
    <w:p w:rsidR="00724C0E" w:rsidRDefault="00724C0E" w:rsidP="0024145A">
      <w:pPr>
        <w:pStyle w:val="Listenabsatz"/>
        <w:numPr>
          <w:ilvl w:val="0"/>
          <w:numId w:val="14"/>
        </w:numPr>
        <w:spacing w:after="0" w:line="276" w:lineRule="auto"/>
      </w:pPr>
      <w:r>
        <w:t xml:space="preserve">Preis durch dies </w:t>
      </w:r>
      <w:r w:rsidRPr="0024145A">
        <w:rPr>
          <w:b/>
        </w:rPr>
        <w:t xml:space="preserve">Konkurrenzstellung </w:t>
      </w:r>
      <w:r>
        <w:t xml:space="preserve">niedrig und instabil </w:t>
      </w:r>
    </w:p>
    <w:p w:rsidR="00724C0E" w:rsidRDefault="00724C0E" w:rsidP="0024145A">
      <w:pPr>
        <w:pStyle w:val="Listenabsatz"/>
        <w:numPr>
          <w:ilvl w:val="0"/>
          <w:numId w:val="14"/>
        </w:numPr>
        <w:spacing w:after="0" w:line="276" w:lineRule="auto"/>
      </w:pPr>
      <w:r>
        <w:t>auch innerhalb EU Zuckerrübenanbau stark subventioniert</w:t>
      </w:r>
    </w:p>
    <w:p w:rsidR="00724C0E" w:rsidRDefault="00724C0E" w:rsidP="0024145A">
      <w:pPr>
        <w:pStyle w:val="Listenabsatz"/>
        <w:numPr>
          <w:ilvl w:val="0"/>
          <w:numId w:val="14"/>
        </w:numPr>
        <w:spacing w:after="0" w:line="276" w:lineRule="auto"/>
      </w:pPr>
      <w:r>
        <w:t>Herstellungskosten zu hoch -&gt; Zuckerbauern -&gt; daher einer der ärmeren Bevölkerungsschichten</w:t>
      </w:r>
    </w:p>
    <w:p w:rsidR="00724C0E" w:rsidRDefault="00724C0E" w:rsidP="0024145A">
      <w:pPr>
        <w:pStyle w:val="Listenabsatz"/>
        <w:numPr>
          <w:ilvl w:val="0"/>
          <w:numId w:val="14"/>
        </w:numPr>
        <w:spacing w:before="180" w:after="0" w:line="276" w:lineRule="auto"/>
        <w:ind w:left="714" w:hanging="357"/>
        <w:contextualSpacing w:val="0"/>
      </w:pPr>
      <w:r w:rsidRPr="0024145A">
        <w:rPr>
          <w:b/>
          <w:noProof/>
          <w:lang w:eastAsia="de-AT"/>
        </w:rPr>
        <w:drawing>
          <wp:anchor distT="0" distB="0" distL="114300" distR="114300" simplePos="0" relativeHeight="251665408" behindDoc="1" locked="0" layoutInCell="1" allowOverlap="1" wp14:anchorId="296B554B" wp14:editId="15B3D745">
            <wp:simplePos x="0" y="0"/>
            <wp:positionH relativeFrom="column">
              <wp:posOffset>1346200</wp:posOffset>
            </wp:positionH>
            <wp:positionV relativeFrom="paragraph">
              <wp:posOffset>25400</wp:posOffset>
            </wp:positionV>
            <wp:extent cx="571500" cy="339090"/>
            <wp:effectExtent l="0" t="0" r="0" b="3810"/>
            <wp:wrapTight wrapText="bothSides">
              <wp:wrapPolygon edited="0">
                <wp:start x="12960" y="0"/>
                <wp:lineTo x="0" y="3640"/>
                <wp:lineTo x="0" y="16989"/>
                <wp:lineTo x="12960" y="20629"/>
                <wp:lineTo x="16560" y="20629"/>
                <wp:lineTo x="20880" y="12135"/>
                <wp:lineTo x="20880" y="8494"/>
                <wp:lineTo x="16560" y="0"/>
                <wp:lineTo x="1296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3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45A">
        <w:rPr>
          <w:b/>
        </w:rPr>
        <w:t>Ausweg</w:t>
      </w:r>
      <w:r>
        <w:t xml:space="preserve"> </w:t>
      </w:r>
      <w:r>
        <w:tab/>
      </w:r>
      <w:proofErr w:type="spellStart"/>
      <w:r>
        <w:t>FAIRTRADE</w:t>
      </w:r>
      <w:proofErr w:type="spellEnd"/>
      <w:r>
        <w:t>-Mindestpreis und Prämien</w:t>
      </w:r>
    </w:p>
    <w:p w:rsidR="0093352D" w:rsidRDefault="0093352D" w:rsidP="0024145A">
      <w:pPr>
        <w:spacing w:after="0" w:line="276" w:lineRule="auto"/>
      </w:pPr>
    </w:p>
    <w:p w:rsidR="0093352D" w:rsidRDefault="0093352D" w:rsidP="0024145A">
      <w:pPr>
        <w:spacing w:after="0" w:line="276" w:lineRule="auto"/>
      </w:pPr>
    </w:p>
    <w:p w:rsidR="0093352D" w:rsidRDefault="0093352D" w:rsidP="0024145A">
      <w:pPr>
        <w:spacing w:after="0" w:line="276" w:lineRule="auto"/>
      </w:pPr>
    </w:p>
    <w:p w:rsidR="00264F8F" w:rsidRPr="0019205A" w:rsidRDefault="00264F8F" w:rsidP="0024145A">
      <w:pPr>
        <w:spacing w:after="120" w:line="276" w:lineRule="auto"/>
      </w:pPr>
      <w:bookmarkStart w:id="0" w:name="_GoBack"/>
      <w:bookmarkEnd w:id="0"/>
    </w:p>
    <w:sectPr w:rsidR="00264F8F" w:rsidRPr="0019205A" w:rsidSect="006A5F1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C3" w:rsidRDefault="007415C3" w:rsidP="0019205A">
      <w:pPr>
        <w:spacing w:after="0" w:line="240" w:lineRule="auto"/>
      </w:pPr>
      <w:r>
        <w:separator/>
      </w:r>
    </w:p>
  </w:endnote>
  <w:endnote w:type="continuationSeparator" w:id="0">
    <w:p w:rsidR="007415C3" w:rsidRDefault="007415C3" w:rsidP="0019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5A" w:rsidRPr="00724C0E" w:rsidRDefault="0019205A">
    <w:pPr>
      <w:pStyle w:val="Fuzeile"/>
      <w:rPr>
        <w:lang w:val="it-IT"/>
      </w:rPr>
    </w:pPr>
    <w:proofErr w:type="spellStart"/>
    <w:r w:rsidRPr="00724C0E">
      <w:rPr>
        <w:lang w:val="it-IT"/>
      </w:rPr>
      <w:t>Mujanovic</w:t>
    </w:r>
    <w:proofErr w:type="spellEnd"/>
    <w:r w:rsidRPr="00724C0E">
      <w:rPr>
        <w:lang w:val="it-IT"/>
      </w:rPr>
      <w:t xml:space="preserve">, </w:t>
    </w:r>
    <w:proofErr w:type="spellStart"/>
    <w:r w:rsidRPr="00724C0E">
      <w:rPr>
        <w:lang w:val="it-IT"/>
      </w:rPr>
      <w:t>Popovic</w:t>
    </w:r>
    <w:proofErr w:type="spellEnd"/>
    <w:r w:rsidRPr="00724C0E">
      <w:rPr>
        <w:lang w:val="it-IT"/>
      </w:rPr>
      <w:t>, Salomon, Steiner</w:t>
    </w:r>
    <w:r w:rsidR="00724C0E" w:rsidRPr="00724C0E">
      <w:rPr>
        <w:lang w:val="it-IT"/>
      </w:rPr>
      <w:tab/>
    </w:r>
    <w:r w:rsidR="00724C0E">
      <w:rPr>
        <w:lang w:val="it-IT"/>
      </w:rPr>
      <w:tab/>
    </w:r>
    <w:r w:rsidR="00724C0E" w:rsidRPr="00724C0E">
      <w:rPr>
        <w:lang w:val="it-IT"/>
      </w:rPr>
      <w:t>Quelle: www.fairtrade.at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C3" w:rsidRDefault="007415C3" w:rsidP="0019205A">
      <w:pPr>
        <w:spacing w:after="0" w:line="240" w:lineRule="auto"/>
      </w:pPr>
      <w:r>
        <w:separator/>
      </w:r>
    </w:p>
  </w:footnote>
  <w:footnote w:type="continuationSeparator" w:id="0">
    <w:p w:rsidR="007415C3" w:rsidRDefault="007415C3" w:rsidP="0019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5A" w:rsidRPr="0019205A" w:rsidRDefault="00732C97" w:rsidP="0019205A">
    <w:pPr>
      <w:pStyle w:val="Kopfzeile"/>
      <w:pBdr>
        <w:bottom w:val="single" w:sz="4" w:space="1" w:color="auto"/>
      </w:pBdr>
      <w:rPr>
        <w:b/>
        <w:smallCaps/>
        <w:sz w:val="48"/>
      </w:rPr>
    </w:pPr>
    <w:r w:rsidRPr="00732C97">
      <w:rPr>
        <w:b/>
        <w:smallCaps/>
        <w:noProof/>
        <w:sz w:val="48"/>
        <w:lang w:eastAsia="de-AT"/>
      </w:rPr>
      <w:drawing>
        <wp:anchor distT="0" distB="0" distL="114300" distR="114300" simplePos="0" relativeHeight="251658240" behindDoc="0" locked="0" layoutInCell="1" allowOverlap="1" wp14:anchorId="794EC9E2" wp14:editId="5EA3D06C">
          <wp:simplePos x="0" y="0"/>
          <wp:positionH relativeFrom="margin">
            <wp:align>right</wp:align>
          </wp:positionH>
          <wp:positionV relativeFrom="paragraph">
            <wp:posOffset>-336990</wp:posOffset>
          </wp:positionV>
          <wp:extent cx="1089781" cy="1111348"/>
          <wp:effectExtent l="0" t="0" r="0" b="0"/>
          <wp:wrapNone/>
          <wp:docPr id="1" name="Grafik 1" descr="http://www.suwelack.de/fileadmin/bilder/coffee/International-Fairtrad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suwelack.de/fileadmin/bilder/coffee/International-Fairtrade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781" cy="111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9205A" w:rsidRPr="0019205A">
      <w:rPr>
        <w:b/>
        <w:smallCaps/>
        <w:sz w:val="48"/>
      </w:rPr>
      <w:t>Fairtrade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354"/>
    <w:multiLevelType w:val="hybridMultilevel"/>
    <w:tmpl w:val="7C123D20"/>
    <w:lvl w:ilvl="0" w:tplc="6F3480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5FA4"/>
    <w:multiLevelType w:val="hybridMultilevel"/>
    <w:tmpl w:val="95E61F12"/>
    <w:lvl w:ilvl="0" w:tplc="6F3480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A5CBC"/>
    <w:multiLevelType w:val="hybridMultilevel"/>
    <w:tmpl w:val="C346E95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C449C"/>
    <w:multiLevelType w:val="hybridMultilevel"/>
    <w:tmpl w:val="CB982E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424"/>
    <w:multiLevelType w:val="hybridMultilevel"/>
    <w:tmpl w:val="C9C2B41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33FC"/>
    <w:multiLevelType w:val="hybridMultilevel"/>
    <w:tmpl w:val="2546415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20BE3"/>
    <w:multiLevelType w:val="hybridMultilevel"/>
    <w:tmpl w:val="464A0956"/>
    <w:lvl w:ilvl="0" w:tplc="6F3480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1049F"/>
    <w:multiLevelType w:val="hybridMultilevel"/>
    <w:tmpl w:val="02C0FE6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16712"/>
    <w:multiLevelType w:val="hybridMultilevel"/>
    <w:tmpl w:val="EF260F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349C4"/>
    <w:multiLevelType w:val="hybridMultilevel"/>
    <w:tmpl w:val="45CC209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E7A85"/>
    <w:multiLevelType w:val="hybridMultilevel"/>
    <w:tmpl w:val="0130E4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10CF8"/>
    <w:multiLevelType w:val="hybridMultilevel"/>
    <w:tmpl w:val="6FF805F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10596"/>
    <w:multiLevelType w:val="hybridMultilevel"/>
    <w:tmpl w:val="F62C95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A4F4A"/>
    <w:multiLevelType w:val="hybridMultilevel"/>
    <w:tmpl w:val="01100B4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AT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5A"/>
    <w:rsid w:val="0019205A"/>
    <w:rsid w:val="001A3D8B"/>
    <w:rsid w:val="0024145A"/>
    <w:rsid w:val="00264F8F"/>
    <w:rsid w:val="00371E9B"/>
    <w:rsid w:val="006A5F1C"/>
    <w:rsid w:val="00724C0E"/>
    <w:rsid w:val="00732C97"/>
    <w:rsid w:val="007415C3"/>
    <w:rsid w:val="0093352D"/>
    <w:rsid w:val="00A573AC"/>
    <w:rsid w:val="00C91092"/>
    <w:rsid w:val="00CE3D07"/>
    <w:rsid w:val="00F71890"/>
    <w:rsid w:val="00F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65A5-9131-4245-8116-8EE0AAF3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05A"/>
  </w:style>
  <w:style w:type="paragraph" w:styleId="Fuzeile">
    <w:name w:val="footer"/>
    <w:basedOn w:val="Standard"/>
    <w:link w:val="FuzeileZchn"/>
    <w:uiPriority w:val="99"/>
    <w:unhideWhenUsed/>
    <w:rsid w:val="0019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05A"/>
  </w:style>
  <w:style w:type="paragraph" w:styleId="Listenabsatz">
    <w:name w:val="List Paragraph"/>
    <w:basedOn w:val="Standard"/>
    <w:uiPriority w:val="34"/>
    <w:qFormat/>
    <w:rsid w:val="0019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Andjelina Popovic</dc:creator>
  <cp:keywords/>
  <dc:description/>
  <cp:lastModifiedBy>profileimageSchueler profileimageSchueler</cp:lastModifiedBy>
  <cp:revision>3</cp:revision>
  <dcterms:created xsi:type="dcterms:W3CDTF">2015-11-13T08:24:00Z</dcterms:created>
  <dcterms:modified xsi:type="dcterms:W3CDTF">2015-11-20T07:51:00Z</dcterms:modified>
</cp:coreProperties>
</file>